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F" w:rsidRDefault="0081254F" w:rsidP="0081254F">
      <w:pPr>
        <w:spacing w:line="360" w:lineRule="auto"/>
        <w:rPr>
          <w:rFonts w:ascii="方正仿宋_GBK" w:eastAsia="方正仿宋_GBK" w:hAnsi="仿宋" w:cs="仿宋"/>
          <w:sz w:val="32"/>
          <w:szCs w:val="32"/>
        </w:rPr>
      </w:pPr>
      <w:r w:rsidRPr="00A51447">
        <w:rPr>
          <w:rFonts w:ascii="方正仿宋_GBK" w:eastAsia="方正仿宋_GBK" w:hAnsi="仿宋" w:cs="仿宋" w:hint="eastAsia"/>
          <w:sz w:val="32"/>
          <w:szCs w:val="32"/>
        </w:rPr>
        <w:t>附件2：大型仪器设备采购计划（30万元及以上设备）</w:t>
      </w:r>
    </w:p>
    <w:p w:rsidR="0081254F" w:rsidRPr="00A51447" w:rsidRDefault="0081254F" w:rsidP="0081254F">
      <w:pPr>
        <w:spacing w:line="360" w:lineRule="auto"/>
        <w:rPr>
          <w:rFonts w:ascii="方正仿宋_GBK" w:eastAsia="方正仿宋_GBK" w:hAnsi="仿宋" w:cs="仿宋" w:hint="eastAsia"/>
          <w:sz w:val="32"/>
          <w:szCs w:val="32"/>
        </w:rPr>
      </w:pPr>
      <w:bookmarkStart w:id="0" w:name="_GoBack"/>
      <w:bookmarkEnd w:id="0"/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126"/>
        <w:gridCol w:w="3827"/>
        <w:gridCol w:w="1560"/>
      </w:tblGrid>
      <w:tr w:rsidR="0081254F" w:rsidRPr="005E4E74" w:rsidTr="0081254F">
        <w:tc>
          <w:tcPr>
            <w:tcW w:w="851" w:type="dxa"/>
            <w:shd w:val="clear" w:color="auto" w:fill="auto"/>
            <w:vAlign w:val="center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设备名称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共享方案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预算</w:t>
            </w:r>
          </w:p>
        </w:tc>
      </w:tr>
      <w:tr w:rsidR="0081254F" w:rsidRPr="005E4E74" w:rsidTr="0081254F">
        <w:tc>
          <w:tcPr>
            <w:tcW w:w="851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1254F" w:rsidRPr="005E4E74" w:rsidTr="0081254F">
        <w:tc>
          <w:tcPr>
            <w:tcW w:w="851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1254F" w:rsidRPr="005E4E74" w:rsidTr="0081254F">
        <w:tc>
          <w:tcPr>
            <w:tcW w:w="851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1254F" w:rsidRPr="005E4E74" w:rsidTr="0081254F">
        <w:tc>
          <w:tcPr>
            <w:tcW w:w="851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 </w:t>
            </w:r>
            <w:r w:rsidRPr="005E4E74">
              <w:rPr>
                <w:rFonts w:ascii="方正仿宋_GBK" w:eastAsia="方正仿宋_GBK" w:hAnsi="仿宋" w:cs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81254F" w:rsidRPr="005E4E74" w:rsidRDefault="0081254F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:rsidR="0081254F" w:rsidRDefault="0081254F" w:rsidP="0081254F">
      <w:pPr>
        <w:spacing w:line="360" w:lineRule="auto"/>
        <w:rPr>
          <w:rFonts w:ascii="仿宋" w:eastAsia="仿宋" w:hAnsi="仿宋" w:cs="仿宋" w:hint="eastAsia"/>
          <w:szCs w:val="21"/>
        </w:rPr>
      </w:pPr>
    </w:p>
    <w:p w:rsidR="00EF6058" w:rsidRDefault="00EF6058"/>
    <w:sectPr w:rsidR="00EF605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E5" w:rsidRDefault="00B61AE5" w:rsidP="0081254F">
      <w:r>
        <w:separator/>
      </w:r>
    </w:p>
  </w:endnote>
  <w:endnote w:type="continuationSeparator" w:id="0">
    <w:p w:rsidR="00B61AE5" w:rsidRDefault="00B61AE5" w:rsidP="008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74" w:rsidRDefault="00B61AE5">
    <w:pPr>
      <w:spacing w:line="176" w:lineRule="auto"/>
      <w:ind w:left="4055"/>
      <w:rPr>
        <w:rFonts w:ascii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E5" w:rsidRDefault="00B61AE5" w:rsidP="0081254F">
      <w:r>
        <w:separator/>
      </w:r>
    </w:p>
  </w:footnote>
  <w:footnote w:type="continuationSeparator" w:id="0">
    <w:p w:rsidR="00B61AE5" w:rsidRDefault="00B61AE5" w:rsidP="0081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D5"/>
    <w:rsid w:val="0081254F"/>
    <w:rsid w:val="00B61AE5"/>
    <w:rsid w:val="00EF6058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4C283"/>
  <w15:chartTrackingRefBased/>
  <w15:docId w15:val="{08B22914-FCDC-45BC-A91D-67C2822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2</cp:revision>
  <dcterms:created xsi:type="dcterms:W3CDTF">2025-01-09T02:15:00Z</dcterms:created>
  <dcterms:modified xsi:type="dcterms:W3CDTF">2025-01-09T02:16:00Z</dcterms:modified>
</cp:coreProperties>
</file>